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61B42" w14:textId="0AEB51EA" w:rsidR="00AB3763" w:rsidRPr="00AB3763" w:rsidRDefault="00CA5595" w:rsidP="00AB3763">
      <w:pPr>
        <w:rPr>
          <w:rFonts w:ascii="Cambria" w:hAnsi="Cambria" w:cs="Times New Roman"/>
          <w:sz w:val="26"/>
          <w:szCs w:val="26"/>
        </w:rPr>
      </w:pPr>
      <w:r>
        <w:rPr>
          <w:rFonts w:ascii="Cambria" w:hAnsi="Cambria" w:cs="Times New Roman"/>
          <w:b/>
          <w:bCs/>
          <w:sz w:val="26"/>
          <w:szCs w:val="26"/>
        </w:rPr>
        <w:t>An Unexpected Kingdom</w:t>
      </w:r>
      <w:r w:rsidR="00B623C2">
        <w:rPr>
          <w:rFonts w:ascii="Cambria" w:hAnsi="Cambria" w:cs="Times New Roman"/>
          <w:b/>
          <w:bCs/>
          <w:sz w:val="26"/>
          <w:szCs w:val="26"/>
        </w:rPr>
        <w:t xml:space="preserve"> </w:t>
      </w:r>
      <w:r w:rsidR="00D67027">
        <w:rPr>
          <w:rFonts w:ascii="Cambria" w:hAnsi="Cambria" w:cs="Times New Roman"/>
          <w:b/>
          <w:bCs/>
          <w:sz w:val="26"/>
          <w:szCs w:val="26"/>
        </w:rPr>
        <w:t xml:space="preserve">         </w:t>
      </w:r>
      <w:r w:rsidR="0098720E">
        <w:rPr>
          <w:rFonts w:ascii="Cambria" w:hAnsi="Cambria" w:cs="Times New Roman"/>
          <w:b/>
          <w:bCs/>
          <w:sz w:val="26"/>
          <w:szCs w:val="26"/>
        </w:rPr>
        <w:tab/>
      </w:r>
      <w:r w:rsidR="0098720E">
        <w:rPr>
          <w:rFonts w:ascii="Cambria" w:hAnsi="Cambria" w:cs="Times New Roman"/>
          <w:b/>
          <w:bCs/>
          <w:sz w:val="26"/>
          <w:szCs w:val="26"/>
        </w:rPr>
        <w:tab/>
      </w:r>
      <w:r w:rsidR="0098720E">
        <w:rPr>
          <w:rFonts w:ascii="Cambria" w:hAnsi="Cambria" w:cs="Times New Roman"/>
          <w:b/>
          <w:bCs/>
          <w:sz w:val="26"/>
          <w:szCs w:val="26"/>
        </w:rPr>
        <w:tab/>
      </w:r>
      <w:r w:rsidR="0098720E">
        <w:rPr>
          <w:rFonts w:ascii="Cambria" w:hAnsi="Cambria" w:cs="Times New Roman"/>
          <w:b/>
          <w:bCs/>
          <w:sz w:val="26"/>
          <w:szCs w:val="26"/>
        </w:rPr>
        <w:tab/>
      </w:r>
      <w:r w:rsidR="00581AD5">
        <w:rPr>
          <w:rFonts w:ascii="Cambria" w:hAnsi="Cambria" w:cs="Times New Roman"/>
          <w:b/>
          <w:bCs/>
          <w:sz w:val="26"/>
          <w:szCs w:val="26"/>
        </w:rPr>
        <w:t xml:space="preserve"> </w:t>
      </w:r>
      <w:r w:rsidR="006C7BD1">
        <w:rPr>
          <w:rFonts w:ascii="Cambria" w:hAnsi="Cambria" w:cs="Times New Roman"/>
          <w:b/>
          <w:bCs/>
          <w:sz w:val="26"/>
          <w:szCs w:val="26"/>
        </w:rPr>
        <w:tab/>
        <w:t xml:space="preserve">      </w:t>
      </w:r>
      <w:r>
        <w:rPr>
          <w:rFonts w:ascii="Cambria" w:hAnsi="Cambria" w:cs="Times New Roman"/>
          <w:b/>
          <w:bCs/>
          <w:sz w:val="26"/>
          <w:szCs w:val="26"/>
        </w:rPr>
        <w:t xml:space="preserve">   </w:t>
      </w:r>
      <w:r w:rsidR="00C9428C">
        <w:rPr>
          <w:rFonts w:ascii="Cambria" w:hAnsi="Cambria" w:cs="Times New Roman"/>
          <w:sz w:val="26"/>
          <w:szCs w:val="26"/>
        </w:rPr>
        <w:t xml:space="preserve">Rev. </w:t>
      </w:r>
      <w:r>
        <w:rPr>
          <w:rFonts w:ascii="Cambria" w:hAnsi="Cambria" w:cs="Times New Roman"/>
          <w:sz w:val="26"/>
          <w:szCs w:val="26"/>
        </w:rPr>
        <w:t>Phillip J. Romine</w:t>
      </w:r>
      <w:r w:rsidR="00AB3763">
        <w:rPr>
          <w:rFonts w:ascii="Cambria" w:hAnsi="Cambria" w:cs="Times New Roman"/>
          <w:sz w:val="26"/>
          <w:szCs w:val="26"/>
        </w:rPr>
        <w:br/>
      </w:r>
      <w:r>
        <w:rPr>
          <w:rFonts w:ascii="Cambria" w:hAnsi="Cambria" w:cs="Times New Roman"/>
          <w:sz w:val="26"/>
          <w:szCs w:val="26"/>
        </w:rPr>
        <w:t>Eleventh</w:t>
      </w:r>
      <w:r w:rsidR="004D76E4">
        <w:rPr>
          <w:rFonts w:ascii="Cambria" w:hAnsi="Cambria" w:cs="Times New Roman"/>
          <w:sz w:val="26"/>
          <w:szCs w:val="26"/>
        </w:rPr>
        <w:t xml:space="preserve"> Sunday in Ordinary Time</w:t>
      </w:r>
      <w:r w:rsidR="00581AD5">
        <w:rPr>
          <w:rFonts w:ascii="Cambria" w:hAnsi="Cambria" w:cs="Times New Roman"/>
          <w:sz w:val="26"/>
          <w:szCs w:val="26"/>
        </w:rPr>
        <w:tab/>
      </w:r>
      <w:r w:rsidR="003B2397">
        <w:rPr>
          <w:rFonts w:ascii="Cambria" w:hAnsi="Cambria" w:cs="Times New Roman"/>
          <w:sz w:val="26"/>
          <w:szCs w:val="26"/>
        </w:rPr>
        <w:t xml:space="preserve">    </w:t>
      </w:r>
      <w:r w:rsidR="0098720E">
        <w:rPr>
          <w:rFonts w:ascii="Cambria" w:hAnsi="Cambria" w:cs="Times New Roman"/>
          <w:sz w:val="26"/>
          <w:szCs w:val="26"/>
        </w:rPr>
        <w:t xml:space="preserve">      </w:t>
      </w:r>
      <w:proofErr w:type="gramStart"/>
      <w:r w:rsidR="00AB3763" w:rsidRPr="00C56B13">
        <w:rPr>
          <w:rFonts w:ascii="Cambria" w:hAnsi="Cambria" w:cs="Times New Roman"/>
          <w:sz w:val="26"/>
          <w:szCs w:val="26"/>
        </w:rPr>
        <w:t>The</w:t>
      </w:r>
      <w:proofErr w:type="gramEnd"/>
      <w:r w:rsidR="00AB3763" w:rsidRPr="00C56B13">
        <w:rPr>
          <w:rFonts w:ascii="Cambria" w:hAnsi="Cambria" w:cs="Times New Roman"/>
          <w:sz w:val="26"/>
          <w:szCs w:val="26"/>
        </w:rPr>
        <w:t xml:space="preserve"> House of Hope Presbyterian</w:t>
      </w:r>
      <w:r w:rsidR="00AB3763">
        <w:rPr>
          <w:rFonts w:ascii="Cambria" w:hAnsi="Cambria" w:cs="Times New Roman"/>
          <w:sz w:val="26"/>
          <w:szCs w:val="26"/>
        </w:rPr>
        <w:t xml:space="preserve"> Church</w:t>
      </w:r>
      <w:r w:rsidR="00AB3763" w:rsidRPr="00C56B13">
        <w:rPr>
          <w:rFonts w:ascii="Cambria" w:hAnsi="Cambria" w:cs="Times New Roman"/>
          <w:sz w:val="26"/>
          <w:szCs w:val="26"/>
        </w:rPr>
        <w:t xml:space="preserve"> </w:t>
      </w:r>
      <w:r w:rsidR="00FF6FD2">
        <w:rPr>
          <w:rFonts w:ascii="Cambria" w:hAnsi="Cambria" w:cs="Times New Roman"/>
          <w:sz w:val="26"/>
          <w:szCs w:val="26"/>
        </w:rPr>
        <w:br/>
      </w:r>
      <w:r>
        <w:rPr>
          <w:rFonts w:ascii="Cambria" w:hAnsi="Cambria"/>
          <w:sz w:val="26"/>
          <w:szCs w:val="26"/>
        </w:rPr>
        <w:t>1 Samuel 15:34-16; Mark 4:26-34</w:t>
      </w:r>
      <w:r w:rsidR="004D76E4">
        <w:rPr>
          <w:rFonts w:ascii="Cambria" w:hAnsi="Cambria"/>
          <w:sz w:val="26"/>
          <w:szCs w:val="26"/>
        </w:rPr>
        <w:tab/>
      </w:r>
      <w:r w:rsidR="00D67027">
        <w:rPr>
          <w:rFonts w:ascii="Cambria" w:hAnsi="Cambria"/>
          <w:sz w:val="26"/>
          <w:szCs w:val="26"/>
        </w:rPr>
        <w:t xml:space="preserve">    </w:t>
      </w:r>
      <w:r w:rsidR="00521912">
        <w:rPr>
          <w:rFonts w:ascii="Cambria" w:hAnsi="Cambria"/>
          <w:sz w:val="26"/>
          <w:szCs w:val="26"/>
        </w:rPr>
        <w:tab/>
      </w:r>
      <w:r w:rsidR="00521912">
        <w:rPr>
          <w:rFonts w:ascii="Cambria" w:hAnsi="Cambria"/>
          <w:sz w:val="26"/>
          <w:szCs w:val="26"/>
        </w:rPr>
        <w:tab/>
      </w:r>
      <w:r w:rsidR="00521912">
        <w:rPr>
          <w:rFonts w:ascii="Cambria" w:hAnsi="Cambria"/>
          <w:sz w:val="26"/>
          <w:szCs w:val="26"/>
        </w:rPr>
        <w:tab/>
        <w:t xml:space="preserve">      </w:t>
      </w:r>
      <w:r w:rsidR="00D67027">
        <w:rPr>
          <w:rFonts w:ascii="Cambria" w:hAnsi="Cambria"/>
          <w:sz w:val="26"/>
          <w:szCs w:val="26"/>
        </w:rPr>
        <w:t xml:space="preserve">  </w:t>
      </w:r>
      <w:r w:rsidR="00AB3763">
        <w:rPr>
          <w:rFonts w:ascii="Cambria" w:hAnsi="Cambria" w:cs="Times New Roman"/>
          <w:sz w:val="26"/>
          <w:szCs w:val="26"/>
        </w:rPr>
        <w:t>Saint Paul, Minnesota</w:t>
      </w:r>
      <w:r w:rsidR="00AB3763">
        <w:rPr>
          <w:rFonts w:ascii="Cambria" w:hAnsi="Cambria" w:cs="Times New Roman"/>
          <w:sz w:val="26"/>
          <w:szCs w:val="26"/>
        </w:rPr>
        <w:br/>
      </w:r>
      <w:r w:rsidR="004D76E4">
        <w:rPr>
          <w:rFonts w:ascii="Cambria" w:hAnsi="Cambria" w:cs="Times New Roman"/>
          <w:sz w:val="26"/>
          <w:szCs w:val="26"/>
        </w:rPr>
        <w:t xml:space="preserve">June </w:t>
      </w:r>
      <w:r>
        <w:rPr>
          <w:rFonts w:ascii="Cambria" w:hAnsi="Cambria" w:cs="Times New Roman"/>
          <w:sz w:val="26"/>
          <w:szCs w:val="26"/>
        </w:rPr>
        <w:t>16</w:t>
      </w:r>
      <w:r w:rsidR="003C15B1">
        <w:rPr>
          <w:rFonts w:ascii="Cambria" w:hAnsi="Cambria" w:cs="Times New Roman"/>
          <w:sz w:val="26"/>
          <w:szCs w:val="26"/>
        </w:rPr>
        <w:t>, 2024</w:t>
      </w:r>
    </w:p>
    <w:p w14:paraId="0583F3CF" w14:textId="77777777" w:rsidR="00283D48" w:rsidRPr="00AB3763" w:rsidRDefault="00283D48" w:rsidP="00283D48">
      <w:pPr>
        <w:rPr>
          <w:rFonts w:ascii="Cambria" w:hAnsi="Cambria"/>
          <w:b/>
          <w:bCs/>
          <w:i/>
          <w:iCs/>
          <w:sz w:val="24"/>
          <w:szCs w:val="24"/>
        </w:rPr>
      </w:pPr>
    </w:p>
    <w:p w14:paraId="52FDAD0C"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 xml:space="preserve">Friday was the last day of school for my oldest child. For those of you familiar with the rhythms of the academic year, you know that schoolchildren, and therefore all of us who care for and teach and guide them (which is to say: all of us): we all seem to behave…differently…at this </w:t>
      </w:r>
      <w:proofErr w:type="gramStart"/>
      <w:r w:rsidRPr="00CA5595">
        <w:rPr>
          <w:rFonts w:ascii="Cambria" w:hAnsi="Cambria" w:cs="Times New Roman"/>
          <w:sz w:val="24"/>
          <w:szCs w:val="24"/>
        </w:rPr>
        <w:t>particular time</w:t>
      </w:r>
      <w:proofErr w:type="gramEnd"/>
      <w:r w:rsidRPr="00CA5595">
        <w:rPr>
          <w:rFonts w:ascii="Cambria" w:hAnsi="Cambria" w:cs="Times New Roman"/>
          <w:sz w:val="24"/>
          <w:szCs w:val="24"/>
        </w:rPr>
        <w:t xml:space="preserve"> of year. It isn’t necessary to get into details, but let’s just say </w:t>
      </w:r>
      <w:proofErr w:type="gramStart"/>
      <w:r w:rsidRPr="00CA5595">
        <w:rPr>
          <w:rFonts w:ascii="Cambria" w:hAnsi="Cambria" w:cs="Times New Roman"/>
          <w:sz w:val="24"/>
          <w:szCs w:val="24"/>
        </w:rPr>
        <w:t>that,</w:t>
      </w:r>
      <w:proofErr w:type="gramEnd"/>
      <w:r w:rsidRPr="00CA5595">
        <w:rPr>
          <w:rFonts w:ascii="Cambria" w:hAnsi="Cambria" w:cs="Times New Roman"/>
          <w:sz w:val="24"/>
          <w:szCs w:val="24"/>
        </w:rPr>
        <w:t xml:space="preserve"> one way to describe what rises up for many of us this particular season, is…a little </w:t>
      </w:r>
      <w:r w:rsidRPr="00CA5595">
        <w:rPr>
          <w:rFonts w:ascii="Cambria" w:hAnsi="Cambria" w:cs="Times New Roman"/>
          <w:i/>
          <w:iCs/>
          <w:sz w:val="24"/>
          <w:szCs w:val="24"/>
        </w:rPr>
        <w:t>extra</w:t>
      </w:r>
      <w:r w:rsidRPr="00CA5595">
        <w:rPr>
          <w:rFonts w:ascii="Cambria" w:hAnsi="Cambria" w:cs="Times New Roman"/>
          <w:sz w:val="24"/>
          <w:szCs w:val="24"/>
        </w:rPr>
        <w:t xml:space="preserve">. </w:t>
      </w:r>
    </w:p>
    <w:p w14:paraId="68E49766" w14:textId="77777777" w:rsidR="00CA5595" w:rsidRPr="00CA5595" w:rsidRDefault="00CA5595" w:rsidP="00CA5595">
      <w:pPr>
        <w:spacing w:after="0"/>
        <w:rPr>
          <w:rFonts w:ascii="Cambria" w:hAnsi="Cambria" w:cs="Times New Roman"/>
          <w:sz w:val="24"/>
          <w:szCs w:val="24"/>
        </w:rPr>
      </w:pPr>
    </w:p>
    <w:p w14:paraId="24910F6E"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There’s extra anticipation about the unexpected, fun summer things ahead. There’s extra worry about the ending of familiar patterns. There’s extra wonder about whether we’re going to see the people we spent regular time around this past year…or if we see them again once school starts, will they want to be around us?</w:t>
      </w:r>
    </w:p>
    <w:p w14:paraId="6C09AD99" w14:textId="77777777" w:rsidR="00CA5595" w:rsidRPr="00CA5595" w:rsidRDefault="00CA5595" w:rsidP="00CA5595">
      <w:pPr>
        <w:spacing w:after="0"/>
        <w:rPr>
          <w:rFonts w:ascii="Cambria" w:hAnsi="Cambria" w:cs="Times New Roman"/>
          <w:sz w:val="24"/>
          <w:szCs w:val="24"/>
        </w:rPr>
      </w:pPr>
    </w:p>
    <w:p w14:paraId="4A55C117"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It takes extra energy to unlearn patterns we’ve grown accustomed to. And often, it isn’t until these patterns are purposely interrupted that we finally start to pay attention to them.</w:t>
      </w:r>
    </w:p>
    <w:p w14:paraId="56DD6898" w14:textId="77777777" w:rsidR="00CA5595" w:rsidRPr="00CA5595" w:rsidRDefault="00CA5595" w:rsidP="00CA5595">
      <w:pPr>
        <w:spacing w:after="0"/>
        <w:rPr>
          <w:rFonts w:ascii="Cambria" w:hAnsi="Cambria" w:cs="Times New Roman"/>
          <w:sz w:val="24"/>
          <w:szCs w:val="24"/>
        </w:rPr>
      </w:pPr>
    </w:p>
    <w:p w14:paraId="070275E0"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 xml:space="preserve">I really feel for Samuel in today’s first reading. It’s been several chapters of frustration for him. God warns Samuel and the Israelites, over and over, that they don’t need a king; that, in fact, it was the oppression of kings and kingdoms that God rescued them from. And </w:t>
      </w:r>
      <w:proofErr w:type="gramStart"/>
      <w:r w:rsidRPr="00CA5595">
        <w:rPr>
          <w:rFonts w:ascii="Cambria" w:hAnsi="Cambria" w:cs="Times New Roman"/>
          <w:sz w:val="24"/>
          <w:szCs w:val="24"/>
        </w:rPr>
        <w:t>still</w:t>
      </w:r>
      <w:proofErr w:type="gramEnd"/>
      <w:r w:rsidRPr="00CA5595">
        <w:rPr>
          <w:rFonts w:ascii="Cambria" w:hAnsi="Cambria" w:cs="Times New Roman"/>
          <w:sz w:val="24"/>
          <w:szCs w:val="24"/>
        </w:rPr>
        <w:t xml:space="preserve"> they demand a king like all the other </w:t>
      </w:r>
      <w:proofErr w:type="gramStart"/>
      <w:r w:rsidRPr="00CA5595">
        <w:rPr>
          <w:rFonts w:ascii="Cambria" w:hAnsi="Cambria" w:cs="Times New Roman"/>
          <w:sz w:val="24"/>
          <w:szCs w:val="24"/>
        </w:rPr>
        <w:t>peoples</w:t>
      </w:r>
      <w:proofErr w:type="gramEnd"/>
      <w:r w:rsidRPr="00CA5595">
        <w:rPr>
          <w:rFonts w:ascii="Cambria" w:hAnsi="Cambria" w:cs="Times New Roman"/>
          <w:sz w:val="24"/>
          <w:szCs w:val="24"/>
        </w:rPr>
        <w:t xml:space="preserve"> in their midst.</w:t>
      </w:r>
    </w:p>
    <w:p w14:paraId="0470C003" w14:textId="77777777" w:rsidR="00CA5595" w:rsidRPr="00CA5595" w:rsidRDefault="00CA5595" w:rsidP="00CA5595">
      <w:pPr>
        <w:spacing w:after="0"/>
        <w:rPr>
          <w:rFonts w:ascii="Cambria" w:hAnsi="Cambria" w:cs="Times New Roman"/>
          <w:sz w:val="24"/>
          <w:szCs w:val="24"/>
        </w:rPr>
      </w:pPr>
    </w:p>
    <w:p w14:paraId="7482D7F4"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But let’s not diminish this desire toward structure and stability on the part of the ancient Hebrews. To be a perpetually marginalized group that has been forced to migrate within and between other people’s lands is to be constantly unstable. To want stability for your people and your family; to want a sense of purpose and place to flourish for your grandchildren: these are deeply embedded characteristics of being human, and furthermore they are cornerstones of just societies.</w:t>
      </w:r>
    </w:p>
    <w:p w14:paraId="5AA39391" w14:textId="77777777" w:rsidR="00CA5595" w:rsidRPr="00CA5595" w:rsidRDefault="00CA5595" w:rsidP="00CA5595">
      <w:pPr>
        <w:spacing w:after="0"/>
        <w:rPr>
          <w:rFonts w:ascii="Cambria" w:hAnsi="Cambria" w:cs="Times New Roman"/>
          <w:sz w:val="24"/>
          <w:szCs w:val="24"/>
        </w:rPr>
      </w:pPr>
    </w:p>
    <w:p w14:paraId="5060F91E"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For the biblical scribes who passed on these wisdom stories, however, I think they recognized kingdom-making came with its temptations: the temptation to begin worshipping the structures we create—structures which will constantly be born, will grow and change and be fruitful for a time, but will inevitably die.</w:t>
      </w:r>
    </w:p>
    <w:p w14:paraId="3341CCC4" w14:textId="77777777" w:rsidR="00CA5595" w:rsidRPr="00CA5595" w:rsidRDefault="00CA5595" w:rsidP="00CA5595">
      <w:pPr>
        <w:spacing w:after="0"/>
        <w:rPr>
          <w:rFonts w:ascii="Cambria" w:hAnsi="Cambria" w:cs="Times New Roman"/>
          <w:sz w:val="24"/>
          <w:szCs w:val="24"/>
        </w:rPr>
      </w:pPr>
    </w:p>
    <w:p w14:paraId="7E593F02"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Samuel already kind of understands all this. And yet, God again calls Samuel to find another king, and has the gall not to tell him who the new king will be. “It’s for me to know and you to find out,” God seems to say.</w:t>
      </w:r>
    </w:p>
    <w:p w14:paraId="40D33EB1" w14:textId="77777777" w:rsidR="00CA5595" w:rsidRPr="00CA5595" w:rsidRDefault="00CA5595" w:rsidP="00CA5595">
      <w:pPr>
        <w:spacing w:after="0"/>
        <w:rPr>
          <w:rFonts w:ascii="Cambria" w:hAnsi="Cambria" w:cs="Times New Roman"/>
          <w:sz w:val="24"/>
          <w:szCs w:val="24"/>
        </w:rPr>
      </w:pPr>
    </w:p>
    <w:p w14:paraId="0318D5A9"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lastRenderedPageBreak/>
        <w:t>How dare God play fast and loose with Samuel by sending off him on an errand of treason that could get him killed! How dare God make Samuel go through all of Jesse’s sons until he runs out of sons and says, “oh yeah, well there’s my one son who’s off taking care of the sheep,” but surely God couldn’t mean this one? How dare God throw all caution to the wind and allow the most unqualified, unexpected candidate to be appointed king over a destabilized people.</w:t>
      </w:r>
    </w:p>
    <w:p w14:paraId="6AC96133" w14:textId="77777777" w:rsidR="00CA5595" w:rsidRPr="00CA5595" w:rsidRDefault="00CA5595" w:rsidP="00CA5595">
      <w:pPr>
        <w:spacing w:after="0"/>
        <w:rPr>
          <w:rFonts w:ascii="Cambria" w:hAnsi="Cambria" w:cs="Times New Roman"/>
          <w:sz w:val="24"/>
          <w:szCs w:val="24"/>
        </w:rPr>
      </w:pPr>
    </w:p>
    <w:p w14:paraId="4AA2D332"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 xml:space="preserve">And how dare Jesus withhold what the kingdom of God is really going to be, in today’s Gospel reading and most everywhere else in Mark! Instead of telling us what it’s like, can’t he just take charge and say what it is? Tell us already: we’ve been waiting and worshipping and believing and doubting for centuries, for </w:t>
      </w:r>
      <w:proofErr w:type="spellStart"/>
      <w:r w:rsidRPr="00CA5595">
        <w:rPr>
          <w:rFonts w:ascii="Cambria" w:hAnsi="Cambria" w:cs="Times New Roman"/>
          <w:sz w:val="24"/>
          <w:szCs w:val="24"/>
        </w:rPr>
        <w:t>millenia</w:t>
      </w:r>
      <w:proofErr w:type="spellEnd"/>
      <w:r w:rsidRPr="00CA5595">
        <w:rPr>
          <w:rFonts w:ascii="Cambria" w:hAnsi="Cambria" w:cs="Times New Roman"/>
          <w:sz w:val="24"/>
          <w:szCs w:val="24"/>
        </w:rPr>
        <w:t>. We just want to know already—the one right way, the one eternal structure of the kingdom, so we can just get with the program…</w:t>
      </w:r>
    </w:p>
    <w:p w14:paraId="638D04B2" w14:textId="77777777" w:rsidR="00CA5595" w:rsidRPr="00CA5595" w:rsidRDefault="00CA5595" w:rsidP="00CA5595">
      <w:pPr>
        <w:spacing w:after="0"/>
        <w:rPr>
          <w:rFonts w:ascii="Cambria" w:hAnsi="Cambria" w:cs="Times New Roman"/>
          <w:sz w:val="24"/>
          <w:szCs w:val="24"/>
        </w:rPr>
      </w:pPr>
    </w:p>
    <w:p w14:paraId="33FA1135"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 xml:space="preserve">For Jesus, God’s kingdom is as if someone scattered seed and went through the whole process of growing and tending and harvesting grain…but it is also like the mustard seed: the seed that those who grow and tend and harvest </w:t>
      </w:r>
      <w:r w:rsidRPr="00CA5595">
        <w:rPr>
          <w:rFonts w:ascii="Cambria" w:hAnsi="Cambria" w:cs="Times New Roman"/>
          <w:i/>
          <w:iCs/>
          <w:sz w:val="24"/>
          <w:szCs w:val="24"/>
        </w:rPr>
        <w:t>don’t</w:t>
      </w:r>
      <w:r w:rsidRPr="00CA5595">
        <w:rPr>
          <w:rFonts w:ascii="Cambria" w:hAnsi="Cambria" w:cs="Times New Roman"/>
          <w:sz w:val="24"/>
          <w:szCs w:val="24"/>
        </w:rPr>
        <w:t xml:space="preserve"> want in their fields. God’s kingdom seems to…work against itself?</w:t>
      </w:r>
    </w:p>
    <w:p w14:paraId="1B72F15A" w14:textId="77777777" w:rsidR="00CA5595" w:rsidRPr="00CA5595" w:rsidRDefault="00CA5595" w:rsidP="00CA5595">
      <w:pPr>
        <w:spacing w:after="0"/>
        <w:rPr>
          <w:rFonts w:ascii="Cambria" w:hAnsi="Cambria" w:cs="Times New Roman"/>
          <w:sz w:val="24"/>
          <w:szCs w:val="24"/>
        </w:rPr>
      </w:pPr>
    </w:p>
    <w:p w14:paraId="23A1CE08" w14:textId="77777777" w:rsidR="00CA5595" w:rsidRPr="00CA5595" w:rsidRDefault="00CA5595" w:rsidP="00CA5595">
      <w:pPr>
        <w:spacing w:after="0"/>
        <w:rPr>
          <w:rFonts w:ascii="Cambria" w:hAnsi="Cambria" w:cs="Times New Roman"/>
          <w:i/>
          <w:iCs/>
          <w:sz w:val="24"/>
          <w:szCs w:val="24"/>
        </w:rPr>
      </w:pPr>
      <w:r w:rsidRPr="00CA5595">
        <w:rPr>
          <w:rFonts w:ascii="Cambria" w:hAnsi="Cambria" w:cs="Times New Roman"/>
          <w:sz w:val="24"/>
          <w:szCs w:val="24"/>
        </w:rPr>
        <w:t xml:space="preserve">In the words of one New Testament </w:t>
      </w:r>
      <w:proofErr w:type="gramStart"/>
      <w:r w:rsidRPr="00CA5595">
        <w:rPr>
          <w:rFonts w:ascii="Cambria" w:hAnsi="Cambria" w:cs="Times New Roman"/>
          <w:sz w:val="24"/>
          <w:szCs w:val="24"/>
        </w:rPr>
        <w:t>scholar ,</w:t>
      </w:r>
      <w:proofErr w:type="gramEnd"/>
      <w:r w:rsidRPr="00CA5595">
        <w:rPr>
          <w:rFonts w:ascii="Cambria" w:hAnsi="Cambria" w:cs="Times New Roman"/>
          <w:sz w:val="24"/>
          <w:szCs w:val="24"/>
        </w:rPr>
        <w:t xml:space="preserve"> it’s worth noting </w:t>
      </w:r>
      <w:r w:rsidRPr="00CA5595">
        <w:rPr>
          <w:rFonts w:ascii="Cambria" w:hAnsi="Cambria" w:cs="Times New Roman"/>
          <w:i/>
          <w:iCs/>
          <w:sz w:val="24"/>
          <w:szCs w:val="24"/>
        </w:rPr>
        <w:t xml:space="preserve"> </w:t>
      </w:r>
    </w:p>
    <w:p w14:paraId="1169D590" w14:textId="77777777" w:rsidR="00CA5595" w:rsidRPr="00CA5595" w:rsidRDefault="00CA5595" w:rsidP="00CA5595">
      <w:pPr>
        <w:spacing w:after="0"/>
        <w:rPr>
          <w:rFonts w:ascii="Cambria" w:hAnsi="Cambria" w:cs="Times New Roman"/>
          <w:i/>
          <w:iCs/>
          <w:sz w:val="24"/>
          <w:szCs w:val="24"/>
        </w:rPr>
      </w:pPr>
    </w:p>
    <w:p w14:paraId="2432A1D2" w14:textId="77777777" w:rsidR="00CA5595" w:rsidRPr="00CA5595" w:rsidRDefault="00CA5595" w:rsidP="00CA5595">
      <w:pPr>
        <w:spacing w:after="0"/>
        <w:ind w:left="720"/>
        <w:rPr>
          <w:rFonts w:ascii="Cambria" w:hAnsi="Cambria" w:cs="Times New Roman"/>
          <w:sz w:val="24"/>
          <w:szCs w:val="24"/>
        </w:rPr>
      </w:pPr>
      <w:r w:rsidRPr="00CA5595">
        <w:rPr>
          <w:rFonts w:ascii="Cambria" w:hAnsi="Cambria" w:cs="Times New Roman"/>
          <w:sz w:val="24"/>
          <w:szCs w:val="24"/>
        </w:rPr>
        <w:t xml:space="preserve">…not just that the mustard plant starts as a…small seed and grows into a shrub of three or four feet, or even higher, </w:t>
      </w:r>
      <w:r w:rsidRPr="00CA5595">
        <w:rPr>
          <w:rFonts w:ascii="Cambria" w:hAnsi="Cambria" w:cs="Times New Roman"/>
          <w:i/>
          <w:iCs/>
          <w:sz w:val="24"/>
          <w:szCs w:val="24"/>
        </w:rPr>
        <w:t>it is that it tends to take over where it is not wanted, that it tends to get out of control,</w:t>
      </w:r>
      <w:r w:rsidRPr="00CA5595">
        <w:rPr>
          <w:rFonts w:ascii="Cambria" w:hAnsi="Cambria" w:cs="Times New Roman"/>
          <w:sz w:val="24"/>
          <w:szCs w:val="24"/>
        </w:rPr>
        <w:t xml:space="preserve"> and that it tends to attract birds within cultivated areas where they are not particularly desired. And that, said Jesus, was what the Kingdom was like: not like the mighty cedar of Lebanon and not quite like a common </w:t>
      </w:r>
      <w:proofErr w:type="gramStart"/>
      <w:r w:rsidRPr="00CA5595">
        <w:rPr>
          <w:rFonts w:ascii="Cambria" w:hAnsi="Cambria" w:cs="Times New Roman"/>
          <w:sz w:val="24"/>
          <w:szCs w:val="24"/>
        </w:rPr>
        <w:t>weed:…</w:t>
      </w:r>
      <w:proofErr w:type="gramEnd"/>
      <w:r w:rsidRPr="00CA5595">
        <w:rPr>
          <w:rFonts w:ascii="Cambria" w:hAnsi="Cambria" w:cs="Times New Roman"/>
          <w:sz w:val="24"/>
          <w:szCs w:val="24"/>
        </w:rPr>
        <w:t>like a pungent shrub with dangerous takeover properties. Something you would want in only small and carefully controlled doses -- if you could control it.</w:t>
      </w:r>
      <w:r w:rsidRPr="00CA5595">
        <w:rPr>
          <w:rStyle w:val="FootnoteReference"/>
          <w:rFonts w:ascii="Cambria" w:hAnsi="Cambria" w:cs="Times New Roman"/>
          <w:sz w:val="24"/>
          <w:szCs w:val="24"/>
        </w:rPr>
        <w:footnoteReference w:id="1"/>
      </w:r>
    </w:p>
    <w:p w14:paraId="4576CB15" w14:textId="77777777" w:rsidR="00CA5595" w:rsidRPr="00CA5595" w:rsidRDefault="00CA5595" w:rsidP="00CA5595">
      <w:pPr>
        <w:spacing w:after="0"/>
        <w:rPr>
          <w:rFonts w:ascii="Cambria" w:hAnsi="Cambria" w:cs="Times New Roman"/>
          <w:sz w:val="24"/>
          <w:szCs w:val="24"/>
        </w:rPr>
      </w:pPr>
    </w:p>
    <w:p w14:paraId="7959BDA4"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It’s frustrating, but there isn’t one central lesson for us in these texts. If there were, we could have chosen to stop listening to how our traditions, our texts, our practices and structures challenge and encourage and guide and confound us.</w:t>
      </w:r>
    </w:p>
    <w:p w14:paraId="02CD34B1" w14:textId="77777777" w:rsidR="00CA5595" w:rsidRPr="00CA5595" w:rsidRDefault="00CA5595" w:rsidP="00CA5595">
      <w:pPr>
        <w:spacing w:after="0"/>
        <w:rPr>
          <w:rFonts w:ascii="Cambria" w:hAnsi="Cambria" w:cs="Times New Roman"/>
          <w:sz w:val="24"/>
          <w:szCs w:val="24"/>
        </w:rPr>
      </w:pPr>
    </w:p>
    <w:p w14:paraId="156B2460"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Nevertheless, it seems safe to say that we will always be in the business of sowing and tending and harvesting the fruits of God’s abundance, but that we will never be capable of containing or controlling that abundance. And it’s apparent from the saga of Samuel and Saul and David and the ancient Israelites that God will continually confound our best laid plans, and invite us, in often roundabout ways, to begin again, in faith and hope.</w:t>
      </w:r>
    </w:p>
    <w:p w14:paraId="4A5F2196" w14:textId="77777777" w:rsidR="00CA5595" w:rsidRPr="00CA5595" w:rsidRDefault="00CA5595" w:rsidP="00CA5595">
      <w:pPr>
        <w:spacing w:after="0"/>
        <w:rPr>
          <w:rFonts w:ascii="Cambria" w:hAnsi="Cambria" w:cs="Times New Roman"/>
          <w:sz w:val="24"/>
          <w:szCs w:val="24"/>
        </w:rPr>
      </w:pPr>
    </w:p>
    <w:p w14:paraId="3E985680"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lastRenderedPageBreak/>
        <w:t>It can be exciting to think about brand new possibilities for living into the promises of God’s kingdom. It’s also concerning, because it means that things will change from what we’ve grown accustomed to. And when things change, people change too. Relationships die and are born, often unexpectedly. If we see others who have changed—if we ourselves have changed—we may no longer be connected in the ways we were.</w:t>
      </w:r>
    </w:p>
    <w:p w14:paraId="753B52A0" w14:textId="77777777" w:rsidR="00CA5595" w:rsidRPr="00CA5595" w:rsidRDefault="00CA5595" w:rsidP="00CA5595">
      <w:pPr>
        <w:spacing w:after="0"/>
        <w:rPr>
          <w:rFonts w:ascii="Cambria" w:hAnsi="Cambria" w:cs="Times New Roman"/>
          <w:sz w:val="24"/>
          <w:szCs w:val="24"/>
        </w:rPr>
      </w:pPr>
    </w:p>
    <w:p w14:paraId="7FDDB410"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We are holding these tensions in our fragile democracy, a democracy that is currently captivated by the kingdom of our time: stock exchanges based on economies of extraction.</w:t>
      </w:r>
    </w:p>
    <w:p w14:paraId="7751D866" w14:textId="77777777" w:rsidR="00CA5595" w:rsidRPr="00CA5595" w:rsidRDefault="00CA5595" w:rsidP="00CA5595">
      <w:pPr>
        <w:spacing w:after="0"/>
        <w:rPr>
          <w:rFonts w:ascii="Cambria" w:hAnsi="Cambria" w:cs="Times New Roman"/>
          <w:sz w:val="24"/>
          <w:szCs w:val="24"/>
        </w:rPr>
      </w:pPr>
    </w:p>
    <w:p w14:paraId="19E7B45F"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We are holding these tensions in our congregation, a congregation that, like many others, has suffered through lockdowns and weathered challenging leadership changes.</w:t>
      </w:r>
    </w:p>
    <w:p w14:paraId="68FF68F7" w14:textId="77777777" w:rsidR="00CA5595" w:rsidRPr="00CA5595" w:rsidRDefault="00CA5595" w:rsidP="00CA5595">
      <w:pPr>
        <w:spacing w:after="0"/>
        <w:rPr>
          <w:rFonts w:ascii="Cambria" w:hAnsi="Cambria" w:cs="Times New Roman"/>
          <w:sz w:val="24"/>
          <w:szCs w:val="24"/>
        </w:rPr>
      </w:pPr>
    </w:p>
    <w:p w14:paraId="296ABE5F"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We are holding these tensions in our bodies too: too much work + not enough rest = extra anxiety. Too little engagement + not enough encouragement = extra isolation. Too much criticism + not enough optimism about inevitable change = extra resistance, resistance to anything that might interrupt our rhythms—even the divine interruption of God’s abundant kingdom: that always-growing, always-spreading reality that grows we know not how, the earth seemingly producing it of itself, providing shelter and liberation to all creation, without condition. The confounding kingdom we are called to nurture.</w:t>
      </w:r>
    </w:p>
    <w:p w14:paraId="7F1618E7" w14:textId="77777777" w:rsidR="00CA5595" w:rsidRPr="00CA5595" w:rsidRDefault="00CA5595" w:rsidP="00CA5595">
      <w:pPr>
        <w:spacing w:after="0"/>
        <w:rPr>
          <w:rFonts w:ascii="Cambria" w:hAnsi="Cambria" w:cs="Times New Roman"/>
          <w:sz w:val="24"/>
          <w:szCs w:val="24"/>
        </w:rPr>
      </w:pPr>
    </w:p>
    <w:p w14:paraId="0DC64052"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 xml:space="preserve">It’s all a little extra right now…and it doesn’t help that God won’t give us clear answers. It doesn’t help that we </w:t>
      </w:r>
      <w:proofErr w:type="gramStart"/>
      <w:r w:rsidRPr="00CA5595">
        <w:rPr>
          <w:rFonts w:ascii="Cambria" w:hAnsi="Cambria" w:cs="Times New Roman"/>
          <w:sz w:val="24"/>
          <w:szCs w:val="24"/>
        </w:rPr>
        <w:t>have to</w:t>
      </w:r>
      <w:proofErr w:type="gramEnd"/>
      <w:r w:rsidRPr="00CA5595">
        <w:rPr>
          <w:rFonts w:ascii="Cambria" w:hAnsi="Cambria" w:cs="Times New Roman"/>
          <w:sz w:val="24"/>
          <w:szCs w:val="24"/>
        </w:rPr>
        <w:t xml:space="preserve"> constantly begin again, when we know that, </w:t>
      </w:r>
      <w:proofErr w:type="spellStart"/>
      <w:r w:rsidRPr="00CA5595">
        <w:rPr>
          <w:rFonts w:ascii="Cambria" w:hAnsi="Cambria" w:cs="Times New Roman"/>
          <w:sz w:val="24"/>
          <w:szCs w:val="24"/>
        </w:rPr>
        <w:t>some day</w:t>
      </w:r>
      <w:proofErr w:type="spellEnd"/>
      <w:r w:rsidRPr="00CA5595">
        <w:rPr>
          <w:rFonts w:ascii="Cambria" w:hAnsi="Cambria" w:cs="Times New Roman"/>
          <w:sz w:val="24"/>
          <w:szCs w:val="24"/>
        </w:rPr>
        <w:t xml:space="preserve">, even our new ways of doing things were just now struggling to wrap our heads around won’t work anymore. </w:t>
      </w:r>
    </w:p>
    <w:p w14:paraId="099E3A92" w14:textId="77777777" w:rsidR="00CA5595" w:rsidRPr="00CA5595" w:rsidRDefault="00CA5595" w:rsidP="00CA5595">
      <w:pPr>
        <w:spacing w:after="0"/>
        <w:rPr>
          <w:rFonts w:ascii="Cambria" w:hAnsi="Cambria" w:cs="Times New Roman"/>
          <w:sz w:val="24"/>
          <w:szCs w:val="24"/>
        </w:rPr>
      </w:pPr>
    </w:p>
    <w:p w14:paraId="1639B009"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 xml:space="preserve">Whether we like it or not, we’re subject to God’s reality, not the other way around. But we do have a choice: we can choose </w:t>
      </w:r>
      <w:proofErr w:type="gramStart"/>
      <w:r w:rsidRPr="00CA5595">
        <w:rPr>
          <w:rFonts w:ascii="Cambria" w:hAnsi="Cambria" w:cs="Times New Roman"/>
          <w:sz w:val="24"/>
          <w:szCs w:val="24"/>
        </w:rPr>
        <w:t>whether or not</w:t>
      </w:r>
      <w:proofErr w:type="gramEnd"/>
      <w:r w:rsidRPr="00CA5595">
        <w:rPr>
          <w:rFonts w:ascii="Cambria" w:hAnsi="Cambria" w:cs="Times New Roman"/>
          <w:sz w:val="24"/>
          <w:szCs w:val="24"/>
        </w:rPr>
        <w:t xml:space="preserve"> to live in concert with the depth and breadth of God’s reality.</w:t>
      </w:r>
    </w:p>
    <w:p w14:paraId="3E22F733" w14:textId="77777777" w:rsidR="00CA5595" w:rsidRPr="00CA5595" w:rsidRDefault="00CA5595" w:rsidP="00CA5595">
      <w:pPr>
        <w:spacing w:after="0"/>
        <w:rPr>
          <w:rFonts w:ascii="Cambria" w:hAnsi="Cambria" w:cs="Times New Roman"/>
          <w:sz w:val="24"/>
          <w:szCs w:val="24"/>
        </w:rPr>
      </w:pPr>
    </w:p>
    <w:p w14:paraId="5E7246A1"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We can choose to curse, or nurture, the mustard plants in our midst.</w:t>
      </w:r>
    </w:p>
    <w:p w14:paraId="610C65EE" w14:textId="77777777" w:rsidR="00CA5595" w:rsidRPr="00CA5595" w:rsidRDefault="00CA5595" w:rsidP="00CA5595">
      <w:pPr>
        <w:spacing w:after="0"/>
        <w:rPr>
          <w:rFonts w:ascii="Cambria" w:hAnsi="Cambria" w:cs="Times New Roman"/>
          <w:sz w:val="24"/>
          <w:szCs w:val="24"/>
        </w:rPr>
      </w:pPr>
    </w:p>
    <w:p w14:paraId="33AF3454"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We can demand unchanging rhythms: for our personal actions; for our congregational community; for our country; for our relationships to all creation. Or we can listen, we can let go a bit, and begin acclimating to life according to God’s unexpected, confounding, liberating rhythms.</w:t>
      </w:r>
    </w:p>
    <w:p w14:paraId="63773E53" w14:textId="77777777" w:rsidR="00CA5595" w:rsidRPr="00CA5595" w:rsidRDefault="00CA5595" w:rsidP="00CA5595">
      <w:pPr>
        <w:spacing w:after="0"/>
        <w:rPr>
          <w:rFonts w:ascii="Cambria" w:hAnsi="Cambria" w:cs="Times New Roman"/>
          <w:sz w:val="24"/>
          <w:szCs w:val="24"/>
        </w:rPr>
      </w:pPr>
    </w:p>
    <w:p w14:paraId="709EDEC0"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 xml:space="preserve">As one Reformed theologian frames it, it matters whether we believe that God has ordained an unchanging, static, eternal order to all things; or if, instead, we believe that God is continually ordering—dynamically, in rhythm with natural patterns, patterns that are born </w:t>
      </w:r>
      <w:r w:rsidRPr="00CA5595">
        <w:rPr>
          <w:rFonts w:ascii="Cambria" w:hAnsi="Cambria" w:cs="Times New Roman"/>
          <w:sz w:val="24"/>
          <w:szCs w:val="24"/>
        </w:rPr>
        <w:lastRenderedPageBreak/>
        <w:t>and live and change and grow and die, whose fruits are harvested and whose chaff is composted, creating new patterns that arise for new seasons.</w:t>
      </w:r>
      <w:r w:rsidRPr="00CA5595">
        <w:rPr>
          <w:rStyle w:val="FootnoteReference"/>
          <w:rFonts w:ascii="Cambria" w:hAnsi="Cambria" w:cs="Times New Roman"/>
          <w:sz w:val="24"/>
          <w:szCs w:val="24"/>
        </w:rPr>
        <w:footnoteReference w:id="2"/>
      </w:r>
    </w:p>
    <w:p w14:paraId="19D45B79" w14:textId="77777777" w:rsidR="00CA5595" w:rsidRPr="00CA5595" w:rsidRDefault="00CA5595" w:rsidP="00CA5595">
      <w:pPr>
        <w:spacing w:after="0"/>
        <w:rPr>
          <w:rFonts w:ascii="Cambria" w:hAnsi="Cambria" w:cs="Times New Roman"/>
          <w:sz w:val="24"/>
          <w:szCs w:val="24"/>
        </w:rPr>
      </w:pPr>
    </w:p>
    <w:p w14:paraId="02C5DDD8"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While we wrestle with the inevitable tensions of all our extra energy, remember that, despite our society’s ongoing divestment from our childcare and education systems, the patterns of our lives still follow the needs of schoolchildren: the littlest, the scattered, and the vulnerable ones in our midst. Our summers are the seasons of growth, change, and uncertainty because of school. Our “program years” are the seasons of recurring patterns—patterns that build on what we’ve learned of life during our seasons of growth and change. It doesn’t matter whether we’re direct caregivers or not: the growth of children—often the most confounding and unexpected of people—still determines so much about the patterns of all our lives.</w:t>
      </w:r>
    </w:p>
    <w:p w14:paraId="7BDC5360" w14:textId="77777777" w:rsidR="00CA5595" w:rsidRPr="00CA5595" w:rsidRDefault="00CA5595" w:rsidP="00CA5595">
      <w:pPr>
        <w:spacing w:after="0"/>
        <w:rPr>
          <w:rFonts w:ascii="Cambria" w:hAnsi="Cambria" w:cs="Times New Roman"/>
          <w:sz w:val="24"/>
          <w:szCs w:val="24"/>
        </w:rPr>
      </w:pPr>
    </w:p>
    <w:p w14:paraId="4E7774A6"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May our extra energies in this season of growth and change nurture God’s kingdom, wherever and however it arises in our midst. May we seek out kindness and call out callousness, in ourselves, in others, in the patterns we’ve created, and especially in the kings we’ve crowned. May God continue to interrupt our conditioned expectations with unexpected, unconditional love.</w:t>
      </w:r>
    </w:p>
    <w:p w14:paraId="57C2EEED" w14:textId="77777777" w:rsidR="00CA5595" w:rsidRPr="00CA5595" w:rsidRDefault="00CA5595" w:rsidP="00CA5595">
      <w:pPr>
        <w:spacing w:after="0"/>
        <w:rPr>
          <w:rFonts w:ascii="Cambria" w:hAnsi="Cambria" w:cs="Times New Roman"/>
          <w:sz w:val="24"/>
          <w:szCs w:val="24"/>
        </w:rPr>
      </w:pPr>
    </w:p>
    <w:p w14:paraId="6C54E624" w14:textId="77777777" w:rsidR="00CA5595" w:rsidRPr="00CA5595" w:rsidRDefault="00CA5595" w:rsidP="00CA5595">
      <w:pPr>
        <w:spacing w:after="0"/>
        <w:rPr>
          <w:rFonts w:ascii="Cambria" w:hAnsi="Cambria" w:cs="Times New Roman"/>
          <w:sz w:val="24"/>
          <w:szCs w:val="24"/>
        </w:rPr>
      </w:pPr>
      <w:r w:rsidRPr="00CA5595">
        <w:rPr>
          <w:rFonts w:ascii="Cambria" w:hAnsi="Cambria" w:cs="Times New Roman"/>
          <w:sz w:val="24"/>
          <w:szCs w:val="24"/>
        </w:rPr>
        <w:t>And may we be able to see it, to hear it, and go and do likewise. Amen.</w:t>
      </w:r>
    </w:p>
    <w:p w14:paraId="100DF070" w14:textId="77777777" w:rsidR="00CA5595" w:rsidRDefault="00CA5595" w:rsidP="00CA5595">
      <w:pPr>
        <w:spacing w:after="0"/>
        <w:rPr>
          <w:rFonts w:ascii="Times New Roman" w:hAnsi="Times New Roman" w:cs="Times New Roman"/>
          <w:sz w:val="28"/>
          <w:szCs w:val="28"/>
        </w:rPr>
      </w:pPr>
    </w:p>
    <w:p w14:paraId="01CDA7D2" w14:textId="77777777" w:rsidR="00CA5595" w:rsidRDefault="00CA5595" w:rsidP="00CA5595">
      <w:pPr>
        <w:spacing w:after="0"/>
        <w:rPr>
          <w:rFonts w:ascii="Times New Roman" w:hAnsi="Times New Roman" w:cs="Times New Roman"/>
          <w:sz w:val="28"/>
          <w:szCs w:val="28"/>
        </w:rPr>
      </w:pPr>
    </w:p>
    <w:p w14:paraId="49ABE06E" w14:textId="77777777" w:rsidR="00CA5595" w:rsidRDefault="00CA5595" w:rsidP="00CA5595">
      <w:pPr>
        <w:spacing w:after="0"/>
        <w:rPr>
          <w:rFonts w:ascii="Times New Roman" w:hAnsi="Times New Roman" w:cs="Times New Roman"/>
          <w:sz w:val="28"/>
          <w:szCs w:val="28"/>
        </w:rPr>
      </w:pPr>
    </w:p>
    <w:p w14:paraId="61CDBE31" w14:textId="77777777" w:rsidR="00CA5595" w:rsidRDefault="00CA5595" w:rsidP="00CA5595">
      <w:pPr>
        <w:spacing w:after="0"/>
        <w:rPr>
          <w:rFonts w:ascii="Times New Roman" w:hAnsi="Times New Roman" w:cs="Times New Roman"/>
          <w:sz w:val="28"/>
          <w:szCs w:val="28"/>
        </w:rPr>
      </w:pPr>
    </w:p>
    <w:p w14:paraId="2D0653AA" w14:textId="77777777" w:rsidR="00CA5595" w:rsidRPr="00441930" w:rsidRDefault="00CA5595" w:rsidP="00CA5595">
      <w:pPr>
        <w:spacing w:after="0"/>
        <w:rPr>
          <w:rFonts w:ascii="Times New Roman" w:hAnsi="Times New Roman" w:cs="Times New Roman"/>
          <w:sz w:val="28"/>
          <w:szCs w:val="28"/>
        </w:rPr>
      </w:pPr>
    </w:p>
    <w:p w14:paraId="18DC629A" w14:textId="5380CB69" w:rsidR="00F95749" w:rsidRPr="006C7BD1" w:rsidRDefault="00F95749" w:rsidP="00CA5595">
      <w:pPr>
        <w:rPr>
          <w:rFonts w:ascii="Cambria" w:hAnsi="Cambria" w:cs="Aptos"/>
          <w:sz w:val="24"/>
          <w:szCs w:val="24"/>
        </w:rPr>
      </w:pPr>
    </w:p>
    <w:sectPr w:rsidR="00F95749" w:rsidRPr="006C7BD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 w:id="1">
    <w:p w14:paraId="66C46FE1" w14:textId="77777777" w:rsidR="00CA5595" w:rsidRPr="006416F2" w:rsidRDefault="00CA5595" w:rsidP="00CA5595">
      <w:pPr>
        <w:pStyle w:val="FootnoteText"/>
      </w:pPr>
      <w:r>
        <w:rPr>
          <w:rStyle w:val="FootnoteReference"/>
        </w:rPr>
        <w:footnoteRef/>
      </w:r>
      <w:r>
        <w:t xml:space="preserve"> John Dominic Crossan, </w:t>
      </w:r>
      <w:r>
        <w:rPr>
          <w:i/>
          <w:iCs/>
        </w:rPr>
        <w:t xml:space="preserve">The Historical Jesus: The Life of a Mediterranean Jewish Peasant </w:t>
      </w:r>
      <w:r>
        <w:t xml:space="preserve">(San Francisco, CA: </w:t>
      </w:r>
      <w:proofErr w:type="spellStart"/>
      <w:r>
        <w:t>HarperOne</w:t>
      </w:r>
      <w:proofErr w:type="spellEnd"/>
      <w:r>
        <w:t>, 1993), 278-279.</w:t>
      </w:r>
    </w:p>
  </w:footnote>
  <w:footnote w:id="2">
    <w:p w14:paraId="190503C0" w14:textId="77777777" w:rsidR="00CA5595" w:rsidRPr="00F16E0C" w:rsidRDefault="00CA5595" w:rsidP="00CA5595">
      <w:pPr>
        <w:pStyle w:val="FootnoteText"/>
      </w:pPr>
      <w:r>
        <w:rPr>
          <w:rStyle w:val="FootnoteReference"/>
        </w:rPr>
        <w:footnoteRef/>
      </w:r>
      <w:r>
        <w:t xml:space="preserve"> James M. Gustafson, </w:t>
      </w:r>
      <w:r>
        <w:rPr>
          <w:i/>
          <w:iCs/>
        </w:rPr>
        <w:t>Ethics from a Theocentric Perspective</w:t>
      </w:r>
      <w:r>
        <w:t xml:space="preserve">, </w:t>
      </w:r>
      <w:r>
        <w:rPr>
          <w:i/>
          <w:iCs/>
        </w:rPr>
        <w:t xml:space="preserve">Volume One </w:t>
      </w:r>
      <w:r>
        <w:t>(Chicago: University of Chicago Press, 1992).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3"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4"/>
  </w:num>
  <w:num w:numId="2" w16cid:durableId="707493707">
    <w:abstractNumId w:val="3"/>
  </w:num>
  <w:num w:numId="3" w16cid:durableId="210459308">
    <w:abstractNumId w:val="1"/>
  </w:num>
  <w:num w:numId="4" w16cid:durableId="368606369">
    <w:abstractNumId w:val="0"/>
  </w:num>
  <w:num w:numId="5" w16cid:durableId="13496729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31E11"/>
    <w:rsid w:val="0003691D"/>
    <w:rsid w:val="00077C74"/>
    <w:rsid w:val="00081A20"/>
    <w:rsid w:val="00090AB6"/>
    <w:rsid w:val="000912C6"/>
    <w:rsid w:val="000E288F"/>
    <w:rsid w:val="000E32F9"/>
    <w:rsid w:val="000F588C"/>
    <w:rsid w:val="000F71B2"/>
    <w:rsid w:val="001142F9"/>
    <w:rsid w:val="00167714"/>
    <w:rsid w:val="001B159A"/>
    <w:rsid w:val="001B2730"/>
    <w:rsid w:val="001B2B72"/>
    <w:rsid w:val="001C3B9A"/>
    <w:rsid w:val="001F1546"/>
    <w:rsid w:val="001F2A43"/>
    <w:rsid w:val="00232A13"/>
    <w:rsid w:val="002723CF"/>
    <w:rsid w:val="00277A4D"/>
    <w:rsid w:val="00280CFD"/>
    <w:rsid w:val="00283D48"/>
    <w:rsid w:val="002C5C3C"/>
    <w:rsid w:val="00303946"/>
    <w:rsid w:val="003048D5"/>
    <w:rsid w:val="00316A44"/>
    <w:rsid w:val="00322338"/>
    <w:rsid w:val="003274BD"/>
    <w:rsid w:val="00355488"/>
    <w:rsid w:val="00381727"/>
    <w:rsid w:val="00394F08"/>
    <w:rsid w:val="003A219F"/>
    <w:rsid w:val="003B2397"/>
    <w:rsid w:val="003C15B1"/>
    <w:rsid w:val="003C7C6B"/>
    <w:rsid w:val="003D0AF9"/>
    <w:rsid w:val="003D5001"/>
    <w:rsid w:val="003D6880"/>
    <w:rsid w:val="003F4EDA"/>
    <w:rsid w:val="00405821"/>
    <w:rsid w:val="00421F74"/>
    <w:rsid w:val="004258D1"/>
    <w:rsid w:val="0046673F"/>
    <w:rsid w:val="004778C7"/>
    <w:rsid w:val="004D76E4"/>
    <w:rsid w:val="004E1B8E"/>
    <w:rsid w:val="00504E27"/>
    <w:rsid w:val="00521912"/>
    <w:rsid w:val="00526AA2"/>
    <w:rsid w:val="00553780"/>
    <w:rsid w:val="00560668"/>
    <w:rsid w:val="00563932"/>
    <w:rsid w:val="00575F8B"/>
    <w:rsid w:val="0058110D"/>
    <w:rsid w:val="00581AD5"/>
    <w:rsid w:val="00593A53"/>
    <w:rsid w:val="005A2D75"/>
    <w:rsid w:val="005A2FD7"/>
    <w:rsid w:val="005D5E80"/>
    <w:rsid w:val="00633A2B"/>
    <w:rsid w:val="00636217"/>
    <w:rsid w:val="00637DB2"/>
    <w:rsid w:val="00652E56"/>
    <w:rsid w:val="00662114"/>
    <w:rsid w:val="0068711D"/>
    <w:rsid w:val="0069005B"/>
    <w:rsid w:val="0069043F"/>
    <w:rsid w:val="00690EB9"/>
    <w:rsid w:val="00691538"/>
    <w:rsid w:val="0069427B"/>
    <w:rsid w:val="006B2970"/>
    <w:rsid w:val="006C7BD1"/>
    <w:rsid w:val="006D7636"/>
    <w:rsid w:val="006F4994"/>
    <w:rsid w:val="007313E6"/>
    <w:rsid w:val="007314F6"/>
    <w:rsid w:val="00745530"/>
    <w:rsid w:val="0075491D"/>
    <w:rsid w:val="00757331"/>
    <w:rsid w:val="0077374B"/>
    <w:rsid w:val="007814C8"/>
    <w:rsid w:val="00785323"/>
    <w:rsid w:val="007B5DCC"/>
    <w:rsid w:val="007D776E"/>
    <w:rsid w:val="0085712C"/>
    <w:rsid w:val="008658D7"/>
    <w:rsid w:val="00866583"/>
    <w:rsid w:val="00877809"/>
    <w:rsid w:val="008801BF"/>
    <w:rsid w:val="008A3244"/>
    <w:rsid w:val="008B2B92"/>
    <w:rsid w:val="008D47E7"/>
    <w:rsid w:val="008F317B"/>
    <w:rsid w:val="008F4FF6"/>
    <w:rsid w:val="009021C8"/>
    <w:rsid w:val="00922AB8"/>
    <w:rsid w:val="00936281"/>
    <w:rsid w:val="00955B9E"/>
    <w:rsid w:val="009608B9"/>
    <w:rsid w:val="00970B68"/>
    <w:rsid w:val="0098720E"/>
    <w:rsid w:val="009B6BD8"/>
    <w:rsid w:val="009D59FA"/>
    <w:rsid w:val="009D6948"/>
    <w:rsid w:val="009E3B5D"/>
    <w:rsid w:val="009E79EA"/>
    <w:rsid w:val="00A36050"/>
    <w:rsid w:val="00AB3763"/>
    <w:rsid w:val="00AC2733"/>
    <w:rsid w:val="00AE3DF3"/>
    <w:rsid w:val="00B07FE4"/>
    <w:rsid w:val="00B16EF3"/>
    <w:rsid w:val="00B35896"/>
    <w:rsid w:val="00B53692"/>
    <w:rsid w:val="00B623C2"/>
    <w:rsid w:val="00B631A0"/>
    <w:rsid w:val="00B7442B"/>
    <w:rsid w:val="00BD4026"/>
    <w:rsid w:val="00BD62FB"/>
    <w:rsid w:val="00BF310F"/>
    <w:rsid w:val="00C862A2"/>
    <w:rsid w:val="00C87A9B"/>
    <w:rsid w:val="00C9428C"/>
    <w:rsid w:val="00C96940"/>
    <w:rsid w:val="00CA5595"/>
    <w:rsid w:val="00CA70FB"/>
    <w:rsid w:val="00CB690D"/>
    <w:rsid w:val="00CD759E"/>
    <w:rsid w:val="00CE0EB9"/>
    <w:rsid w:val="00CE1145"/>
    <w:rsid w:val="00CE2DF3"/>
    <w:rsid w:val="00CE2E27"/>
    <w:rsid w:val="00CE736C"/>
    <w:rsid w:val="00D2140A"/>
    <w:rsid w:val="00D526FF"/>
    <w:rsid w:val="00D67027"/>
    <w:rsid w:val="00D74290"/>
    <w:rsid w:val="00D91291"/>
    <w:rsid w:val="00DA0B03"/>
    <w:rsid w:val="00DA3263"/>
    <w:rsid w:val="00DA346A"/>
    <w:rsid w:val="00DA37B7"/>
    <w:rsid w:val="00DC0408"/>
    <w:rsid w:val="00DD1399"/>
    <w:rsid w:val="00DE473C"/>
    <w:rsid w:val="00E10229"/>
    <w:rsid w:val="00F064AB"/>
    <w:rsid w:val="00F2505E"/>
    <w:rsid w:val="00F411AF"/>
    <w:rsid w:val="00F42CA6"/>
    <w:rsid w:val="00F576E7"/>
    <w:rsid w:val="00F83B85"/>
    <w:rsid w:val="00F91E96"/>
    <w:rsid w:val="00F95749"/>
    <w:rsid w:val="00FE0CF2"/>
    <w:rsid w:val="00FE15D9"/>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semiHidden/>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3</cp:revision>
  <cp:lastPrinted>2024-06-05T18:33:00Z</cp:lastPrinted>
  <dcterms:created xsi:type="dcterms:W3CDTF">2024-06-25T20:00:00Z</dcterms:created>
  <dcterms:modified xsi:type="dcterms:W3CDTF">2024-06-25T20:01:00Z</dcterms:modified>
</cp:coreProperties>
</file>